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rPr>
          <w:rFonts w:ascii="Arial" w:hAnsi="Arial"/>
          <w:sz w:val="28"/>
          <w:szCs w:val="2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193675</wp:posOffset>
            </wp:positionH>
            <wp:positionV relativeFrom="line">
              <wp:posOffset>163195</wp:posOffset>
            </wp:positionV>
            <wp:extent cx="744220" cy="76581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343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"/>
        <w:jc w:val="righ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a-DK"/>
        </w:rPr>
        <w:t>Danmarks L</w:t>
      </w:r>
      <w:r>
        <w:rPr>
          <w:rFonts w:ascii="Arial" w:hAnsi="Arial" w:hint="default"/>
          <w:sz w:val="32"/>
          <w:szCs w:val="32"/>
          <w:rtl w:val="0"/>
          <w:lang w:val="da-DK"/>
        </w:rPr>
        <w:t>æ</w:t>
      </w:r>
      <w:r>
        <w:rPr>
          <w:rFonts w:ascii="Arial" w:hAnsi="Arial"/>
          <w:sz w:val="32"/>
          <w:szCs w:val="32"/>
          <w:rtl w:val="0"/>
        </w:rPr>
        <w:t>rerforenings</w:t>
      </w:r>
    </w:p>
    <w:p>
      <w:pPr>
        <w:pStyle w:val="Brødtekst"/>
        <w:jc w:val="righ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Underst</w:t>
      </w:r>
      <w:r>
        <w:rPr>
          <w:rFonts w:ascii="Arial" w:hAnsi="Arial" w:hint="default"/>
          <w:sz w:val="32"/>
          <w:szCs w:val="32"/>
          <w:rtl w:val="0"/>
          <w:lang w:val="da-DK"/>
        </w:rPr>
        <w:t>ø</w:t>
      </w:r>
      <w:r>
        <w:rPr>
          <w:rFonts w:ascii="Arial" w:hAnsi="Arial"/>
          <w:sz w:val="32"/>
          <w:szCs w:val="32"/>
          <w:rtl w:val="0"/>
        </w:rPr>
        <w:t xml:space="preserve">ttelseskasse </w:t>
      </w:r>
    </w:p>
    <w:p>
      <w:pPr>
        <w:pStyle w:val="Brødtekst"/>
        <w:jc w:val="right"/>
        <w:rPr>
          <w:rFonts w:ascii="Arial" w:cs="Arial" w:hAnsi="Arial" w:eastAsia="Arial"/>
          <w:sz w:val="32"/>
          <w:szCs w:val="32"/>
        </w:rPr>
      </w:pPr>
    </w:p>
    <w:p>
      <w:pPr>
        <w:pStyle w:val="Brødteks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ANS</w:t>
      </w:r>
      <w:r>
        <w:rPr>
          <w:rFonts w:ascii="Arial" w:hAnsi="Arial" w:hint="default"/>
          <w:sz w:val="32"/>
          <w:szCs w:val="32"/>
          <w:rtl w:val="0"/>
          <w:lang w:val="da-DK"/>
        </w:rPr>
        <w:t>Ø</w:t>
      </w:r>
      <w:r>
        <w:rPr>
          <w:rFonts w:ascii="Arial" w:hAnsi="Arial"/>
          <w:sz w:val="32"/>
          <w:szCs w:val="32"/>
          <w:rtl w:val="0"/>
        </w:rPr>
        <w:t>GNINGSSKEMA</w:t>
      </w:r>
    </w:p>
    <w:tbl>
      <w:tblPr>
        <w:tblW w:w="977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9"/>
        <w:gridCol w:w="3544"/>
        <w:gridCol w:w="2693"/>
        <w:gridCol w:w="1985"/>
        <w:gridCol w:w="777"/>
      </w:tblGrid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9778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Navn</w:t>
              <w:tab/>
              <w:tab/>
              <w:tab/>
              <w:tab/>
              <w:t>Personnummer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847" w:hRule="atLeast"/>
        </w:trPr>
        <w:tc>
          <w:tcPr>
            <w:tcW w:type="dxa" w:w="7016"/>
            <w:gridSpan w:val="3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Adresse</w:t>
            </w:r>
          </w:p>
        </w:tc>
        <w:tc>
          <w:tcPr>
            <w:tcW w:type="dxa" w:w="2762"/>
            <w:gridSpan w:val="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E-mail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sz w:val="24"/>
                <w:szCs w:val="24"/>
                <w:lang w:val="da-DK"/>
              </w:rPr>
              <w:tab/>
              <w:tab/>
            </w:r>
          </w:p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9778"/>
            <w:gridSpan w:val="5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Telefonnummer</w:t>
              <w:tab/>
              <w:tab/>
              <w:tab/>
              <w:t>Medlem af kreds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9778"/>
            <w:gridSpan w:val="5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S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æ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t x i rubrikken til den/de personer der s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ø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ges hj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æ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lp til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77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9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 xml:space="preserve">Aktivt medlem (fraktion 1, 2 eller 3) 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77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9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Pensioneret medlem (fraktion 4)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77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before="120" w:after="120"/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 xml:space="preserve">             </w:t>
            </w:r>
          </w:p>
        </w:tc>
        <w:tc>
          <w:tcPr>
            <w:tcW w:type="dxa" w:w="8999"/>
            <w:gridSpan w:val="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before="120" w:after="120"/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Hjemmeboende b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ø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 xml:space="preserve">rn under 18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r (skal oplyses)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77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Arial" w:cs="Arial" w:hAnsi="Arial" w:eastAsia="Arial"/>
                <w:sz w:val="24"/>
                <w:szCs w:val="24"/>
                <w:lang w:val="da-DK"/>
              </w:rPr>
            </w:r>
          </w:p>
        </w:tc>
        <w:tc>
          <w:tcPr>
            <w:tcW w:type="dxa" w:w="89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 xml:space="preserve">Navn </w:t>
              <w:tab/>
              <w:tab/>
              <w:tab/>
              <w:t xml:space="preserve">        personnummer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77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 xml:space="preserve">Navn </w:t>
              <w:tab/>
              <w:tab/>
              <w:tab/>
              <w:t xml:space="preserve">        personnummer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77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 xml:space="preserve">Navn </w:t>
              <w:tab/>
              <w:tab/>
              <w:tab/>
              <w:t xml:space="preserve">        personnummer</w:t>
            </w:r>
          </w:p>
        </w:tc>
      </w:tr>
      <w:tr>
        <w:tblPrEx>
          <w:shd w:val="clear" w:color="auto" w:fill="ced7e7"/>
        </w:tblPrEx>
        <w:trPr>
          <w:trHeight w:val="862" w:hRule="atLeast"/>
        </w:trPr>
        <w:tc>
          <w:tcPr>
            <w:tcW w:type="dxa" w:w="9778"/>
            <w:gridSpan w:val="5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Arial" w:cs="Arial" w:hAnsi="Arial" w:eastAsia="Arial"/>
                <w:sz w:val="24"/>
                <w:szCs w:val="24"/>
                <w:lang w:val="da-DK"/>
              </w:rPr>
            </w:pP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Det evt. bevilget bel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ø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b udbetales til din NEM-konto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9778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Modtager du nedenst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ende ydelser fra de offentlige myndigheder bedes du s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æ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tte X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(OBS DLF st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ø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 xml:space="preserve">tte via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”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Underst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ø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ttelseskassen evt. modregnes)</w:t>
            </w:r>
          </w:p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9001"/>
            <w:gridSpan w:val="4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Kontanthj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æ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lp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  <w:tc>
          <w:tcPr>
            <w:tcW w:type="dxa" w:w="7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9001"/>
            <w:gridSpan w:val="4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Ressourceydelse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  <w:tc>
          <w:tcPr>
            <w:tcW w:type="dxa" w:w="7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9001"/>
            <w:gridSpan w:val="4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Boligsikring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  <w:tc>
          <w:tcPr>
            <w:tcW w:type="dxa" w:w="7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9001"/>
            <w:gridSpan w:val="4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7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001"/>
            <w:gridSpan w:val="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Der s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ø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ges om:</w:t>
            </w:r>
          </w:p>
        </w:tc>
        <w:tc>
          <w:tcPr>
            <w:tcW w:type="dxa" w:w="777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s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æ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t x</w:t>
            </w:r>
          </w:p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9001"/>
            <w:gridSpan w:val="4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 xml:space="preserve">Kontant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ø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konomisk hj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æ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lp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  <w:tc>
          <w:tcPr>
            <w:tcW w:type="dxa" w:w="7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9001"/>
            <w:gridSpan w:val="4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Tilskud til psykologhj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æ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lp (maksimalt 3 timer)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  <w:tc>
          <w:tcPr>
            <w:tcW w:type="dxa" w:w="7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9001"/>
            <w:gridSpan w:val="4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Æ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ndring af vilk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r for l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n optaget i DLF. F.eks. forl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æ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ngelse af afdragsperiode eller pause i afdrag (skriv om det p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 xml:space="preserve">å 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n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æ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ste side)</w:t>
            </w:r>
          </w:p>
        </w:tc>
        <w:tc>
          <w:tcPr>
            <w:tcW w:type="dxa" w:w="7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9778"/>
            <w:gridSpan w:val="5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Arial" w:cs="Arial" w:hAnsi="Arial" w:eastAsia="Arial"/>
                <w:sz w:val="24"/>
                <w:szCs w:val="24"/>
                <w:lang w:val="da-DK"/>
              </w:rPr>
            </w:pP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Vedl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æ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gges som dokumentation:</w:t>
            </w:r>
          </w:p>
        </w:tc>
      </w:tr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9778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Arial" w:cs="Arial" w:hAnsi="Arial" w:eastAsia="Arial"/>
                <w:sz w:val="24"/>
                <w:szCs w:val="24"/>
                <w:lang w:val="da-DK"/>
              </w:rPr>
            </w:pP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 xml:space="preserve">Kopi af seneste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rsopg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ø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relse fra skattev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æ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senet for hele husstanden (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æ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gtef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æ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lle/samlever) samt dokumentation, der underst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ø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tter din ans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ø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gning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832" w:hRule="atLeast"/>
        </w:trPr>
        <w:tc>
          <w:tcPr>
            <w:tcW w:type="dxa" w:w="432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Det udfyldte skema indsendes til: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  <w:tc>
          <w:tcPr>
            <w:tcW w:type="dxa" w:w="545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 xml:space="preserve">     Danmarks L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æ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rerforening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 xml:space="preserve">     Vandkunsten 12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 xml:space="preserve">     1467 K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ø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benhavn K</w:t>
            </w:r>
          </w:p>
        </w:tc>
      </w:tr>
      <w:tr>
        <w:tblPrEx>
          <w:shd w:val="clear" w:color="auto" w:fill="ced7e7"/>
        </w:tblPrEx>
        <w:trPr>
          <w:trHeight w:val="1392" w:hRule="atLeast"/>
        </w:trPr>
        <w:tc>
          <w:tcPr>
            <w:tcW w:type="dxa" w:w="9778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Begrundelse for ans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ø</w:t>
            </w: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gningen:</w:t>
            </w:r>
          </w:p>
          <w:p>
            <w:pPr>
              <w:pStyle w:val="Brødtekst"/>
              <w:rPr>
                <w:rFonts w:ascii="Arial" w:cs="Arial" w:hAnsi="Arial" w:eastAsia="Arial"/>
                <w:sz w:val="24"/>
                <w:szCs w:val="24"/>
                <w:lang w:val="da-DK"/>
              </w:rPr>
            </w:pPr>
          </w:p>
          <w:p>
            <w:pPr>
              <w:pStyle w:val="Brødtekst"/>
              <w:rPr>
                <w:rFonts w:ascii="Arial" w:cs="Arial" w:hAnsi="Arial" w:eastAsia="Arial"/>
                <w:sz w:val="24"/>
                <w:szCs w:val="24"/>
                <w:lang w:val="da-DK"/>
              </w:rPr>
            </w:pPr>
          </w:p>
          <w:p>
            <w:pPr>
              <w:pStyle w:val="Brødtekst"/>
              <w:rPr>
                <w:rFonts w:ascii="Arial" w:cs="Arial" w:hAnsi="Arial" w:eastAsia="Arial"/>
                <w:sz w:val="24"/>
                <w:szCs w:val="24"/>
                <w:lang w:val="da-DK"/>
              </w:rPr>
            </w:pP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__________               ____________________________</w:t>
            </w:r>
          </w:p>
        </w:tc>
      </w:tr>
    </w:tbl>
    <w:p>
      <w:pPr>
        <w:pStyle w:val="Brødtekst"/>
        <w:widowControl w:val="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rødtekst"/>
      </w:pPr>
      <w:r>
        <w:rPr>
          <w:rFonts w:ascii="Arial" w:hAnsi="Arial"/>
          <w:sz w:val="24"/>
          <w:szCs w:val="24"/>
          <w:rtl w:val="0"/>
        </w:rPr>
        <w:t xml:space="preserve">      Dato                                   Ans</w:t>
      </w:r>
      <w:r>
        <w:rPr>
          <w:rFonts w:ascii="Arial" w:hAnsi="Arial" w:hint="default"/>
          <w:sz w:val="24"/>
          <w:szCs w:val="24"/>
          <w:rtl w:val="0"/>
          <w:lang w:val="da-DK"/>
        </w:rPr>
        <w:t>ø</w:t>
      </w:r>
      <w:r>
        <w:rPr>
          <w:rFonts w:ascii="Arial" w:hAnsi="Arial"/>
          <w:sz w:val="24"/>
          <w:szCs w:val="24"/>
          <w:rtl w:val="0"/>
        </w:rPr>
        <w:t xml:space="preserve">gers underskrift  </w:t>
      </w:r>
    </w:p>
    <w:sectPr>
      <w:headerReference w:type="default" r:id="rId5"/>
      <w:footerReference w:type="default" r:id="rId6"/>
      <w:pgSz w:w="11900" w:h="16840" w:orient="portrait"/>
      <w:pgMar w:top="284" w:right="1134" w:bottom="28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